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3251CC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E36DD" w:rsidRDefault="00BE36D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E36DD" w:rsidRPr="00D66848" w:rsidRDefault="00BE36DD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E36DD" w:rsidRPr="00D66848" w:rsidRDefault="00BE36DD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60417">
        <w:rPr>
          <w:rFonts w:ascii="Times New Roman" w:hAnsi="Times New Roman" w:cs="Times New Roman"/>
          <w:b/>
          <w:sz w:val="24"/>
          <w:szCs w:val="24"/>
        </w:rPr>
        <w:t>4</w:t>
      </w:r>
      <w:r w:rsidR="003251CC">
        <w:rPr>
          <w:rFonts w:ascii="Times New Roman" w:hAnsi="Times New Roman" w:cs="Times New Roman"/>
          <w:b/>
          <w:sz w:val="24"/>
          <w:szCs w:val="24"/>
        </w:rPr>
        <w:t>75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C6EC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7C6EC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6EC7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7C6EC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7C6EC7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7C6EC7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251C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251C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Бисофт</w:t>
      </w:r>
      <w:proofErr w:type="spellEnd"/>
      <w:r w:rsidR="003251C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420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70FD">
        <w:rPr>
          <w:rFonts w:ascii="Times New Roman" w:hAnsi="Times New Roman" w:cs="Times New Roman"/>
          <w:sz w:val="24"/>
          <w:szCs w:val="24"/>
        </w:rPr>
        <w:t>от адв. Н. П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 w:rsidR="00C970FD">
        <w:rPr>
          <w:rFonts w:ascii="Times New Roman" w:hAnsi="Times New Roman" w:cs="Times New Roman"/>
          <w:sz w:val="24"/>
          <w:szCs w:val="24"/>
        </w:rPr>
        <w:t xml:space="preserve"> и управителя Д. А.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251CC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„Специализирани болници за рехабилитация – Национален комплекс“ ЕАД</w:t>
      </w:r>
      <w:r w:rsidR="003251C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970FD">
        <w:rPr>
          <w:rFonts w:ascii="Times New Roman" w:hAnsi="Times New Roman" w:cs="Times New Roman"/>
          <w:sz w:val="24"/>
          <w:szCs w:val="24"/>
        </w:rPr>
        <w:t>адв</w:t>
      </w:r>
      <w:r w:rsidR="00782744">
        <w:rPr>
          <w:rFonts w:ascii="Times New Roman" w:hAnsi="Times New Roman" w:cs="Times New Roman"/>
          <w:sz w:val="24"/>
          <w:szCs w:val="24"/>
        </w:rPr>
        <w:t xml:space="preserve">. </w:t>
      </w:r>
      <w:r w:rsidR="00C970FD">
        <w:rPr>
          <w:rFonts w:ascii="Times New Roman" w:hAnsi="Times New Roman" w:cs="Times New Roman"/>
          <w:sz w:val="24"/>
          <w:szCs w:val="24"/>
        </w:rPr>
        <w:t>П. М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C970FD">
        <w:rPr>
          <w:rFonts w:ascii="Times New Roman" w:hAnsi="Times New Roman" w:cs="Times New Roman"/>
          <w:sz w:val="24"/>
          <w:szCs w:val="24"/>
        </w:rPr>
        <w:t xml:space="preserve"> и адв. И. С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4208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970F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4208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 да соча нови доказателства. </w:t>
      </w:r>
    </w:p>
    <w:p w:rsidR="00F42083" w:rsidRDefault="00F420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970F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F42083" w:rsidRDefault="00DA4E77" w:rsidP="00F420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420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 да соча нови доказателства. </w:t>
      </w:r>
    </w:p>
    <w:p w:rsidR="008F3614" w:rsidRDefault="008F3614" w:rsidP="00F420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F420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970F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П.:</w:t>
      </w:r>
    </w:p>
    <w:p w:rsidR="00895C6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2083" w:rsidRPr="00F42083">
        <w:rPr>
          <w:rFonts w:ascii="Times New Roman" w:hAnsi="Times New Roman" w:cs="Times New Roman"/>
          <w:sz w:val="24"/>
          <w:szCs w:val="24"/>
        </w:rPr>
        <w:t>Уважаеми ч</w:t>
      </w:r>
      <w:r w:rsidR="00F42083">
        <w:rPr>
          <w:rFonts w:ascii="Times New Roman" w:hAnsi="Times New Roman" w:cs="Times New Roman"/>
          <w:sz w:val="24"/>
          <w:szCs w:val="24"/>
        </w:rPr>
        <w:t>лено</w:t>
      </w:r>
      <w:r w:rsidR="00F42083" w:rsidRPr="00F42083">
        <w:rPr>
          <w:rFonts w:ascii="Times New Roman" w:hAnsi="Times New Roman" w:cs="Times New Roman"/>
          <w:sz w:val="24"/>
          <w:szCs w:val="24"/>
        </w:rPr>
        <w:t>ве на комисията</w:t>
      </w:r>
      <w:r w:rsidR="00F42083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моля да уваж</w:t>
      </w:r>
      <w:r w:rsidR="00F42083">
        <w:rPr>
          <w:rFonts w:ascii="Times New Roman" w:hAnsi="Times New Roman" w:cs="Times New Roman"/>
          <w:sz w:val="24"/>
          <w:szCs w:val="24"/>
        </w:rPr>
        <w:t>и</w:t>
      </w:r>
      <w:r w:rsidR="00F42083" w:rsidRPr="00F42083">
        <w:rPr>
          <w:rFonts w:ascii="Times New Roman" w:hAnsi="Times New Roman" w:cs="Times New Roman"/>
          <w:sz w:val="24"/>
          <w:szCs w:val="24"/>
        </w:rPr>
        <w:t>те подадената жалба и да приемете</w:t>
      </w:r>
      <w:r w:rsidR="00F42083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че решението за прекратяване на процедурата от страна възложителя е незаконосъобразно</w:t>
      </w:r>
      <w:r w:rsidR="00895C63">
        <w:rPr>
          <w:rFonts w:ascii="Times New Roman" w:hAnsi="Times New Roman" w:cs="Times New Roman"/>
          <w:sz w:val="24"/>
          <w:szCs w:val="24"/>
        </w:rPr>
        <w:t>. С</w:t>
      </w:r>
      <w:r w:rsidR="00F42083" w:rsidRPr="00F42083">
        <w:rPr>
          <w:rFonts w:ascii="Times New Roman" w:hAnsi="Times New Roman" w:cs="Times New Roman"/>
          <w:sz w:val="24"/>
          <w:szCs w:val="24"/>
        </w:rPr>
        <w:t>читаме</w:t>
      </w:r>
      <w:r w:rsidR="00895C63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че позоваването на възложителя на разпоредбата на чл</w:t>
      </w:r>
      <w:r w:rsidR="00895C63">
        <w:rPr>
          <w:rFonts w:ascii="Times New Roman" w:hAnsi="Times New Roman" w:cs="Times New Roman"/>
          <w:sz w:val="24"/>
          <w:szCs w:val="24"/>
        </w:rPr>
        <w:t>.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110</w:t>
      </w:r>
      <w:r w:rsidR="00895C63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ал</w:t>
      </w:r>
      <w:r w:rsidR="00895C63">
        <w:rPr>
          <w:rFonts w:ascii="Times New Roman" w:hAnsi="Times New Roman" w:cs="Times New Roman"/>
          <w:sz w:val="24"/>
          <w:szCs w:val="24"/>
        </w:rPr>
        <w:t xml:space="preserve">. 1, т.5 е </w:t>
      </w:r>
      <w:r w:rsidR="00F42083" w:rsidRPr="00F42083">
        <w:rPr>
          <w:rFonts w:ascii="Times New Roman" w:hAnsi="Times New Roman" w:cs="Times New Roman"/>
          <w:sz w:val="24"/>
          <w:szCs w:val="24"/>
        </w:rPr>
        <w:t>превратно</w:t>
      </w:r>
      <w:r w:rsidR="00895C63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тъй като не са налице основанията</w:t>
      </w:r>
      <w:r w:rsidR="00895C63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предвидени в закона и елементите на фактическия състав на тази правна </w:t>
      </w:r>
      <w:r w:rsidR="00895C63">
        <w:rPr>
          <w:rFonts w:ascii="Times New Roman" w:hAnsi="Times New Roman" w:cs="Times New Roman"/>
          <w:sz w:val="24"/>
          <w:szCs w:val="24"/>
        </w:rPr>
        <w:t>н</w:t>
      </w:r>
      <w:r w:rsidR="00F42083" w:rsidRPr="00F42083">
        <w:rPr>
          <w:rFonts w:ascii="Times New Roman" w:hAnsi="Times New Roman" w:cs="Times New Roman"/>
          <w:sz w:val="24"/>
          <w:szCs w:val="24"/>
        </w:rPr>
        <w:t>орма</w:t>
      </w:r>
      <w:r w:rsidR="00895C63">
        <w:rPr>
          <w:rFonts w:ascii="Times New Roman" w:hAnsi="Times New Roman" w:cs="Times New Roman"/>
          <w:sz w:val="24"/>
          <w:szCs w:val="24"/>
        </w:rPr>
        <w:t>.</w:t>
      </w:r>
    </w:p>
    <w:p w:rsidR="003B4EAD" w:rsidRDefault="00895C6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решението за откриване на процедурата възложителят е одобрил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обявление</w:t>
      </w:r>
      <w:r>
        <w:rPr>
          <w:rFonts w:ascii="Times New Roman" w:hAnsi="Times New Roman" w:cs="Times New Roman"/>
          <w:sz w:val="24"/>
          <w:szCs w:val="24"/>
        </w:rPr>
        <w:t xml:space="preserve"> със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съпъ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42083" w:rsidRPr="00F4208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тва</w:t>
      </w:r>
      <w:r w:rsidR="00F42083" w:rsidRPr="00F42083">
        <w:rPr>
          <w:rFonts w:ascii="Times New Roman" w:hAnsi="Times New Roman" w:cs="Times New Roman"/>
          <w:sz w:val="24"/>
          <w:szCs w:val="24"/>
        </w:rPr>
        <w:t>щи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в които не е налице нито едно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нито в документация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нито в обявление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влизане в сила на решението за откриване на процедурата и одобряване на документацията същата е задължителна не само за участниците в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но и за самия възложител и за помощния орган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F42083" w:rsidRPr="00F42083">
        <w:rPr>
          <w:rFonts w:ascii="Times New Roman" w:hAnsi="Times New Roman" w:cs="Times New Roman"/>
          <w:sz w:val="24"/>
          <w:szCs w:val="24"/>
        </w:rPr>
        <w:t>т обективна страна в рамките на тази одобрена документация и обявена процедура нарушение няма в нито един от тези документи</w:t>
      </w:r>
      <w:r w:rsidR="003B4EAD">
        <w:rPr>
          <w:rFonts w:ascii="Times New Roman" w:hAnsi="Times New Roman" w:cs="Times New Roman"/>
          <w:sz w:val="24"/>
          <w:szCs w:val="24"/>
        </w:rPr>
        <w:t>. П</w:t>
      </w:r>
      <w:r w:rsidR="00F42083" w:rsidRPr="00F42083">
        <w:rPr>
          <w:rFonts w:ascii="Times New Roman" w:hAnsi="Times New Roman" w:cs="Times New Roman"/>
          <w:sz w:val="24"/>
          <w:szCs w:val="24"/>
        </w:rPr>
        <w:t>озоваването на документи</w:t>
      </w:r>
      <w:r w:rsidR="003B4EAD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които са извън тази процедура не мога</w:t>
      </w:r>
      <w:r w:rsidR="008F3614">
        <w:rPr>
          <w:rFonts w:ascii="Times New Roman" w:hAnsi="Times New Roman" w:cs="Times New Roman"/>
          <w:sz w:val="24"/>
          <w:szCs w:val="24"/>
        </w:rPr>
        <w:t>т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да послужат</w:t>
      </w:r>
      <w:r w:rsidR="003B4EAD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като основание за прекратяване на същата така</w:t>
      </w:r>
      <w:r w:rsidR="003B4EAD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както е процедирал възложителя</w:t>
      </w:r>
      <w:r w:rsidR="003B4EAD">
        <w:rPr>
          <w:rFonts w:ascii="Times New Roman" w:hAnsi="Times New Roman" w:cs="Times New Roman"/>
          <w:sz w:val="24"/>
          <w:szCs w:val="24"/>
        </w:rPr>
        <w:t>т,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3B4EAD">
        <w:rPr>
          <w:rFonts w:ascii="Times New Roman" w:hAnsi="Times New Roman" w:cs="Times New Roman"/>
          <w:sz w:val="24"/>
          <w:szCs w:val="24"/>
        </w:rPr>
        <w:t>т</w:t>
      </w:r>
      <w:r w:rsidR="00F42083" w:rsidRPr="00F42083">
        <w:rPr>
          <w:rFonts w:ascii="Times New Roman" w:hAnsi="Times New Roman" w:cs="Times New Roman"/>
          <w:sz w:val="24"/>
          <w:szCs w:val="24"/>
        </w:rPr>
        <w:t>огава би се стигнал</w:t>
      </w:r>
      <w:r w:rsidR="003B4EAD">
        <w:rPr>
          <w:rFonts w:ascii="Times New Roman" w:hAnsi="Times New Roman" w:cs="Times New Roman"/>
          <w:sz w:val="24"/>
          <w:szCs w:val="24"/>
        </w:rPr>
        <w:t>о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до произволно прекратяване на всяка процедура</w:t>
      </w:r>
      <w:r w:rsidR="003B4EAD"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3B4EAD">
        <w:rPr>
          <w:rFonts w:ascii="Times New Roman" w:hAnsi="Times New Roman" w:cs="Times New Roman"/>
          <w:sz w:val="24"/>
          <w:szCs w:val="24"/>
        </w:rPr>
        <w:t>ЗОП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не позволява</w:t>
      </w:r>
      <w:r w:rsidR="003B4EAD">
        <w:rPr>
          <w:rFonts w:ascii="Times New Roman" w:hAnsi="Times New Roman" w:cs="Times New Roman"/>
          <w:sz w:val="24"/>
          <w:szCs w:val="24"/>
        </w:rPr>
        <w:t>.</w:t>
      </w:r>
    </w:p>
    <w:p w:rsidR="003B4EAD" w:rsidRDefault="003B4E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42083" w:rsidRPr="00F42083">
        <w:rPr>
          <w:rFonts w:ascii="Times New Roman" w:hAnsi="Times New Roman" w:cs="Times New Roman"/>
          <w:sz w:val="24"/>
          <w:szCs w:val="24"/>
        </w:rPr>
        <w:t>оддържаме и становището за допуснати съществени процесуални нарушения от страна на помощния орган на възложителя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F42083" w:rsidRPr="00F42083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че в рамките на обявената процедура помощният орган има задължение и право да разгледа и оцени подадените оферти в конкретната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и не може да извършва преценка на факти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обстоятелства 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които нямат връзка с тази процедура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4EAD" w:rsidRDefault="003B4E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не на последно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че решението е немотивирано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озоваването на докладни записки без конкретика в тях нарушава съществено правото ни на защита 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42083" w:rsidRPr="00F42083">
        <w:rPr>
          <w:rFonts w:ascii="Times New Roman" w:hAnsi="Times New Roman" w:cs="Times New Roman"/>
          <w:sz w:val="24"/>
          <w:szCs w:val="24"/>
        </w:rPr>
        <w:t>порочава акта до степен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която налага неговата о</w:t>
      </w:r>
      <w:r>
        <w:rPr>
          <w:rFonts w:ascii="Times New Roman" w:hAnsi="Times New Roman" w:cs="Times New Roman"/>
          <w:sz w:val="24"/>
          <w:szCs w:val="24"/>
        </w:rPr>
        <w:t>тм</w:t>
      </w:r>
      <w:r w:rsidR="00F42083" w:rsidRPr="00F42083">
        <w:rPr>
          <w:rFonts w:ascii="Times New Roman" w:hAnsi="Times New Roman" w:cs="Times New Roman"/>
          <w:sz w:val="24"/>
          <w:szCs w:val="24"/>
        </w:rPr>
        <w:t>яна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поради което моля да отмените това решение</w:t>
      </w:r>
      <w:r>
        <w:rPr>
          <w:rFonts w:ascii="Times New Roman" w:hAnsi="Times New Roman" w:cs="Times New Roman"/>
          <w:sz w:val="24"/>
          <w:szCs w:val="24"/>
        </w:rPr>
        <w:t xml:space="preserve">. Моля </w:t>
      </w:r>
      <w:r w:rsidR="00F42083" w:rsidRPr="00F42083">
        <w:rPr>
          <w:rFonts w:ascii="Times New Roman" w:hAnsi="Times New Roman" w:cs="Times New Roman"/>
          <w:sz w:val="24"/>
          <w:szCs w:val="24"/>
        </w:rPr>
        <w:t>да присъдите на доверители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2083" w:rsidRPr="00F42083">
        <w:rPr>
          <w:rFonts w:ascii="Times New Roman" w:hAnsi="Times New Roman" w:cs="Times New Roman"/>
          <w:sz w:val="24"/>
          <w:szCs w:val="24"/>
        </w:rPr>
        <w:t xml:space="preserve"> който представихме с пълномощното и моля да се произнесете в този смисъл.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970F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43384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3B4EAD">
        <w:rPr>
          <w:rFonts w:ascii="Times New Roman" w:hAnsi="Times New Roman" w:cs="Times New Roman"/>
          <w:sz w:val="24"/>
          <w:szCs w:val="24"/>
        </w:rPr>
        <w:t xml:space="preserve">и дами и </w:t>
      </w:r>
      <w:r>
        <w:rPr>
          <w:rFonts w:ascii="Times New Roman" w:hAnsi="Times New Roman" w:cs="Times New Roman"/>
          <w:sz w:val="24"/>
          <w:szCs w:val="24"/>
        </w:rPr>
        <w:t>госпо</w:t>
      </w:r>
      <w:r w:rsidR="003B4EAD">
        <w:rPr>
          <w:rFonts w:ascii="Times New Roman" w:hAnsi="Times New Roman" w:cs="Times New Roman"/>
          <w:sz w:val="24"/>
          <w:szCs w:val="24"/>
        </w:rPr>
        <w:t xml:space="preserve">да, </w:t>
      </w:r>
      <w:r>
        <w:rPr>
          <w:rFonts w:ascii="Times New Roman" w:hAnsi="Times New Roman" w:cs="Times New Roman"/>
          <w:sz w:val="24"/>
          <w:szCs w:val="24"/>
        </w:rPr>
        <w:t xml:space="preserve">членове на комисията, моля </w:t>
      </w:r>
      <w:r w:rsidR="003B4EAD" w:rsidRPr="003B4EAD">
        <w:rPr>
          <w:rFonts w:ascii="Times New Roman" w:hAnsi="Times New Roman" w:cs="Times New Roman"/>
          <w:sz w:val="24"/>
          <w:szCs w:val="24"/>
        </w:rPr>
        <w:t>ви от името на довереното ми дружество да оставите жалбата без уважение</w:t>
      </w:r>
      <w:r w:rsidR="002D7191">
        <w:rPr>
          <w:rFonts w:ascii="Times New Roman" w:hAnsi="Times New Roman" w:cs="Times New Roman"/>
          <w:sz w:val="24"/>
          <w:szCs w:val="24"/>
        </w:rPr>
        <w:t>, в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същата </w:t>
      </w:r>
      <w:r w:rsidR="002D7191">
        <w:rPr>
          <w:rFonts w:ascii="Times New Roman" w:hAnsi="Times New Roman" w:cs="Times New Roman"/>
          <w:sz w:val="24"/>
          <w:szCs w:val="24"/>
        </w:rPr>
        <w:t>се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излагат голо</w:t>
      </w:r>
      <w:r w:rsidR="002D7191">
        <w:rPr>
          <w:rFonts w:ascii="Times New Roman" w:hAnsi="Times New Roman" w:cs="Times New Roman"/>
          <w:sz w:val="24"/>
          <w:szCs w:val="24"/>
        </w:rPr>
        <w:t>сл</w:t>
      </w:r>
      <w:r w:rsidR="001F71D2">
        <w:rPr>
          <w:rFonts w:ascii="Times New Roman" w:hAnsi="Times New Roman" w:cs="Times New Roman"/>
          <w:sz w:val="24"/>
          <w:szCs w:val="24"/>
        </w:rPr>
        <w:t>о</w:t>
      </w:r>
      <w:r w:rsidR="003B4EAD" w:rsidRPr="003B4EAD">
        <w:rPr>
          <w:rFonts w:ascii="Times New Roman" w:hAnsi="Times New Roman" w:cs="Times New Roman"/>
          <w:sz w:val="24"/>
          <w:szCs w:val="24"/>
        </w:rPr>
        <w:t>вни твърдения за незаконос</w:t>
      </w:r>
      <w:r w:rsidR="001F71D2">
        <w:rPr>
          <w:rFonts w:ascii="Times New Roman" w:hAnsi="Times New Roman" w:cs="Times New Roman"/>
          <w:sz w:val="24"/>
          <w:szCs w:val="24"/>
        </w:rPr>
        <w:t>ъ</w:t>
      </w:r>
      <w:r w:rsidR="003B4EAD" w:rsidRPr="003B4EAD">
        <w:rPr>
          <w:rFonts w:ascii="Times New Roman" w:hAnsi="Times New Roman" w:cs="Times New Roman"/>
          <w:sz w:val="24"/>
          <w:szCs w:val="24"/>
        </w:rPr>
        <w:t>образно прекратяване на процедурата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които не са налице</w:t>
      </w:r>
      <w:r w:rsidR="001F71D2">
        <w:rPr>
          <w:rFonts w:ascii="Times New Roman" w:hAnsi="Times New Roman" w:cs="Times New Roman"/>
          <w:sz w:val="24"/>
          <w:szCs w:val="24"/>
        </w:rPr>
        <w:t>.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че </w:t>
      </w:r>
      <w:r w:rsidR="001F71D2">
        <w:rPr>
          <w:rFonts w:ascii="Times New Roman" w:hAnsi="Times New Roman" w:cs="Times New Roman"/>
          <w:sz w:val="24"/>
          <w:szCs w:val="24"/>
        </w:rPr>
        <w:t>к</w:t>
      </w:r>
      <w:r w:rsidR="003B4EAD" w:rsidRPr="003B4EAD">
        <w:rPr>
          <w:rFonts w:ascii="Times New Roman" w:hAnsi="Times New Roman" w:cs="Times New Roman"/>
          <w:sz w:val="24"/>
          <w:szCs w:val="24"/>
        </w:rPr>
        <w:t>лиентът ми е направил мотивирано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ясно обосноваване за прекратяване на процедурата на основание чл</w:t>
      </w:r>
      <w:r w:rsidR="001F71D2">
        <w:rPr>
          <w:rFonts w:ascii="Times New Roman" w:hAnsi="Times New Roman" w:cs="Times New Roman"/>
          <w:sz w:val="24"/>
          <w:szCs w:val="24"/>
        </w:rPr>
        <w:t>.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110</w:t>
      </w:r>
      <w:r w:rsidR="001F71D2">
        <w:rPr>
          <w:rFonts w:ascii="Times New Roman" w:hAnsi="Times New Roman" w:cs="Times New Roman"/>
          <w:sz w:val="24"/>
          <w:szCs w:val="24"/>
        </w:rPr>
        <w:t>, ал. 1, т</w:t>
      </w:r>
      <w:r w:rsidR="003B4EAD" w:rsidRPr="003B4EAD">
        <w:rPr>
          <w:rFonts w:ascii="Times New Roman" w:hAnsi="Times New Roman" w:cs="Times New Roman"/>
          <w:sz w:val="24"/>
          <w:szCs w:val="24"/>
        </w:rPr>
        <w:t>. 5 от Закона за обществените поръчки</w:t>
      </w:r>
      <w:r w:rsidR="001F71D2">
        <w:rPr>
          <w:rFonts w:ascii="Times New Roman" w:hAnsi="Times New Roman" w:cs="Times New Roman"/>
          <w:sz w:val="24"/>
          <w:szCs w:val="24"/>
        </w:rPr>
        <w:t xml:space="preserve">, </w:t>
      </w:r>
      <w:r w:rsidR="003B4EAD" w:rsidRPr="003B4EAD">
        <w:rPr>
          <w:rFonts w:ascii="Times New Roman" w:hAnsi="Times New Roman" w:cs="Times New Roman"/>
          <w:sz w:val="24"/>
          <w:szCs w:val="24"/>
        </w:rPr>
        <w:t>като основната мотивация е липса в техническата спецификация за част от техниката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която е необходим</w:t>
      </w:r>
      <w:r w:rsidR="008F3614">
        <w:rPr>
          <w:rFonts w:ascii="Times New Roman" w:hAnsi="Times New Roman" w:cs="Times New Roman"/>
          <w:sz w:val="24"/>
          <w:szCs w:val="24"/>
        </w:rPr>
        <w:t>а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с оглед цялостна преценка на обема на възложената услуга</w:t>
      </w:r>
      <w:r w:rsidR="001F71D2">
        <w:rPr>
          <w:rFonts w:ascii="Times New Roman" w:hAnsi="Times New Roman" w:cs="Times New Roman"/>
          <w:sz w:val="24"/>
          <w:szCs w:val="24"/>
        </w:rPr>
        <w:t>, тъй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като съществен компонент за цялостното обявяване и прозрачност</w:t>
      </w:r>
      <w:r w:rsidR="001F71D2">
        <w:rPr>
          <w:rFonts w:ascii="Times New Roman" w:hAnsi="Times New Roman" w:cs="Times New Roman"/>
          <w:sz w:val="24"/>
          <w:szCs w:val="24"/>
        </w:rPr>
        <w:t xml:space="preserve">, 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и </w:t>
      </w:r>
      <w:r w:rsidR="003B4EAD" w:rsidRPr="003B4EAD">
        <w:rPr>
          <w:rFonts w:ascii="Times New Roman" w:hAnsi="Times New Roman" w:cs="Times New Roman"/>
          <w:sz w:val="24"/>
          <w:szCs w:val="24"/>
        </w:rPr>
        <w:lastRenderedPageBreak/>
        <w:t xml:space="preserve">предвидимост на средствата е именно </w:t>
      </w:r>
      <w:r w:rsidR="001F71D2">
        <w:rPr>
          <w:rFonts w:ascii="Times New Roman" w:hAnsi="Times New Roman" w:cs="Times New Roman"/>
          <w:sz w:val="24"/>
          <w:szCs w:val="24"/>
        </w:rPr>
        <w:t>целес</w:t>
      </w:r>
      <w:r w:rsidR="003B4EAD" w:rsidRPr="003B4EAD">
        <w:rPr>
          <w:rFonts w:ascii="Times New Roman" w:hAnsi="Times New Roman" w:cs="Times New Roman"/>
          <w:sz w:val="24"/>
          <w:szCs w:val="24"/>
        </w:rPr>
        <w:t>ъобразното и икономично</w:t>
      </w:r>
      <w:r w:rsidR="001F71D2">
        <w:rPr>
          <w:rFonts w:ascii="Times New Roman" w:hAnsi="Times New Roman" w:cs="Times New Roman"/>
          <w:sz w:val="24"/>
          <w:szCs w:val="24"/>
        </w:rPr>
        <w:t xml:space="preserve">, </w:t>
      </w:r>
      <w:r w:rsidR="003B4EAD" w:rsidRPr="003B4EAD">
        <w:rPr>
          <w:rFonts w:ascii="Times New Roman" w:hAnsi="Times New Roman" w:cs="Times New Roman"/>
          <w:sz w:val="24"/>
          <w:szCs w:val="24"/>
        </w:rPr>
        <w:t>ефективно изразходване на средствата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то единствената възможност на доверител</w:t>
      </w:r>
      <w:r w:rsidR="001F71D2">
        <w:rPr>
          <w:rFonts w:ascii="Times New Roman" w:hAnsi="Times New Roman" w:cs="Times New Roman"/>
          <w:sz w:val="24"/>
          <w:szCs w:val="24"/>
        </w:rPr>
        <w:t>я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ни е била да прекрати обществената процедура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тъй като се получава техническа необезпеченост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при която съществува риск и съществено затрудняване от навременно и качествено обслужване на пациентите на болницата и тази документална дейност на филиалите</w:t>
      </w:r>
      <w:r w:rsidR="001F71D2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обезпечаване на цялата документална дейност на филиалите с оглед на липсващата техника</w:t>
      </w:r>
      <w:r w:rsidR="00433843">
        <w:rPr>
          <w:rFonts w:ascii="Times New Roman" w:hAnsi="Times New Roman" w:cs="Times New Roman"/>
          <w:sz w:val="24"/>
          <w:szCs w:val="24"/>
        </w:rPr>
        <w:t>.</w:t>
      </w:r>
    </w:p>
    <w:p w:rsidR="00433843" w:rsidRDefault="004338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4EAD" w:rsidRPr="003B4EAD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р</w:t>
      </w:r>
      <w:r w:rsidR="003B4EAD" w:rsidRPr="003B4EAD">
        <w:rPr>
          <w:rFonts w:ascii="Times New Roman" w:hAnsi="Times New Roman" w:cs="Times New Roman"/>
          <w:sz w:val="24"/>
          <w:szCs w:val="24"/>
        </w:rPr>
        <w:t>обните съображения са ни изложени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както в становището по повод 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така го излагаме и сега в писмена форма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че не са налице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нито пороците</w:t>
      </w:r>
      <w:r w:rsidR="008F3614"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непълнота и немотивираност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3B4EAD" w:rsidRPr="003B4EAD">
        <w:rPr>
          <w:rFonts w:ascii="Times New Roman" w:hAnsi="Times New Roman" w:cs="Times New Roman"/>
          <w:sz w:val="24"/>
          <w:szCs w:val="24"/>
        </w:rPr>
        <w:t>ито е налице противоречие със закона и с предвиденото законово основание за прекратяване на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4EAD" w:rsidRDefault="004338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B4EAD" w:rsidRPr="003B4EAD">
        <w:rPr>
          <w:rFonts w:ascii="Times New Roman" w:hAnsi="Times New Roman" w:cs="Times New Roman"/>
          <w:sz w:val="24"/>
          <w:szCs w:val="24"/>
        </w:rPr>
        <w:t>оля ви да оставите жалбата без уважение и да при</w:t>
      </w:r>
      <w:r w:rsidR="008F3614">
        <w:rPr>
          <w:rFonts w:ascii="Times New Roman" w:hAnsi="Times New Roman" w:cs="Times New Roman"/>
          <w:sz w:val="24"/>
          <w:szCs w:val="24"/>
        </w:rPr>
        <w:t>съдите направените на доверителя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EAD" w:rsidRPr="003B4EAD">
        <w:rPr>
          <w:rFonts w:ascii="Times New Roman" w:hAnsi="Times New Roman" w:cs="Times New Roman"/>
          <w:sz w:val="24"/>
          <w:szCs w:val="24"/>
        </w:rPr>
        <w:t xml:space="preserve"> представяме списък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EAD" w:rsidRPr="003B4EAD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B4EAD" w:rsidRPr="003B4EAD">
        <w:rPr>
          <w:rFonts w:ascii="Times New Roman" w:hAnsi="Times New Roman" w:cs="Times New Roman"/>
          <w:sz w:val="24"/>
          <w:szCs w:val="24"/>
        </w:rPr>
        <w:t>Правя възражение за прекомерност на адвокатското възнаграждение.</w:t>
      </w:r>
    </w:p>
    <w:p w:rsidR="00433843" w:rsidRDefault="004338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843" w:rsidRDefault="004338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</w:t>
      </w:r>
      <w:r w:rsidR="008F3614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433843">
        <w:rPr>
          <w:rFonts w:ascii="Times New Roman" w:hAnsi="Times New Roman" w:cs="Times New Roman"/>
          <w:sz w:val="24"/>
          <w:szCs w:val="24"/>
        </w:rPr>
        <w:t xml:space="preserve"> на разноските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3843" w:rsidRDefault="004338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843" w:rsidRDefault="004338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Д. А.:</w:t>
      </w:r>
    </w:p>
    <w:p w:rsidR="00777355" w:rsidRDefault="004338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12134D">
        <w:rPr>
          <w:rFonts w:ascii="Times New Roman" w:hAnsi="Times New Roman" w:cs="Times New Roman"/>
          <w:sz w:val="24"/>
          <w:szCs w:val="24"/>
        </w:rPr>
        <w:t>К</w:t>
      </w:r>
      <w:r w:rsidR="00AE6C1A" w:rsidRPr="00AE6C1A">
        <w:rPr>
          <w:rFonts w:ascii="Times New Roman" w:hAnsi="Times New Roman" w:cs="Times New Roman"/>
          <w:sz w:val="24"/>
          <w:szCs w:val="24"/>
        </w:rPr>
        <w:t>омисия</w:t>
      </w:r>
      <w:r w:rsidR="0012134D">
        <w:rPr>
          <w:rFonts w:ascii="Times New Roman" w:hAnsi="Times New Roman" w:cs="Times New Roman"/>
          <w:sz w:val="24"/>
          <w:szCs w:val="24"/>
        </w:rPr>
        <w:t xml:space="preserve"> за защита </w:t>
      </w:r>
      <w:r w:rsidR="00AE6C1A" w:rsidRPr="00AE6C1A">
        <w:rPr>
          <w:rFonts w:ascii="Times New Roman" w:hAnsi="Times New Roman" w:cs="Times New Roman"/>
          <w:sz w:val="24"/>
          <w:szCs w:val="24"/>
        </w:rPr>
        <w:t>на конкуренцията</w:t>
      </w:r>
      <w:r w:rsidR="0012134D">
        <w:rPr>
          <w:rFonts w:ascii="Times New Roman" w:hAnsi="Times New Roman" w:cs="Times New Roman"/>
          <w:sz w:val="24"/>
          <w:szCs w:val="24"/>
        </w:rPr>
        <w:t>, т</w:t>
      </w:r>
      <w:r w:rsidR="00AE6C1A" w:rsidRPr="00AE6C1A">
        <w:rPr>
          <w:rFonts w:ascii="Times New Roman" w:hAnsi="Times New Roman" w:cs="Times New Roman"/>
          <w:sz w:val="24"/>
          <w:szCs w:val="24"/>
        </w:rPr>
        <w:t>ук не става въпрос за просто само правен казус</w:t>
      </w:r>
      <w:r w:rsidR="0012134D">
        <w:rPr>
          <w:rFonts w:ascii="Times New Roman" w:hAnsi="Times New Roman" w:cs="Times New Roman"/>
          <w:sz w:val="24"/>
          <w:szCs w:val="24"/>
        </w:rPr>
        <w:t>, а с</w:t>
      </w:r>
      <w:r w:rsidR="00AE6C1A" w:rsidRPr="00AE6C1A">
        <w:rPr>
          <w:rFonts w:ascii="Times New Roman" w:hAnsi="Times New Roman" w:cs="Times New Roman"/>
          <w:sz w:val="24"/>
          <w:szCs w:val="24"/>
        </w:rPr>
        <w:t>тава въпрос за това</w:t>
      </w:r>
      <w:r w:rsidR="0012134D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че до момента обществената поръчка</w:t>
      </w:r>
      <w:r w:rsidR="0012134D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която е била пускана в годините</w:t>
      </w:r>
      <w:r w:rsidR="00777355">
        <w:rPr>
          <w:rFonts w:ascii="Times New Roman" w:hAnsi="Times New Roman" w:cs="Times New Roman"/>
          <w:sz w:val="24"/>
          <w:szCs w:val="24"/>
        </w:rPr>
        <w:t xml:space="preserve"> е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била печелена от конкретно дружество</w:t>
      </w:r>
      <w:r w:rsidR="00777355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което е свързано дружество с конкретно лице</w:t>
      </w:r>
      <w:r w:rsidR="00777355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което работи във въпросната организация</w:t>
      </w:r>
      <w:r w:rsidR="00777355">
        <w:rPr>
          <w:rFonts w:ascii="Times New Roman" w:hAnsi="Times New Roman" w:cs="Times New Roman"/>
          <w:sz w:val="24"/>
          <w:szCs w:val="24"/>
        </w:rPr>
        <w:t>. И</w:t>
      </w:r>
      <w:r w:rsidR="00AE6C1A" w:rsidRPr="00AE6C1A">
        <w:rPr>
          <w:rFonts w:ascii="Times New Roman" w:hAnsi="Times New Roman" w:cs="Times New Roman"/>
          <w:sz w:val="24"/>
          <w:szCs w:val="24"/>
        </w:rPr>
        <w:t>менно поради тази причина при условие</w:t>
      </w:r>
      <w:r w:rsidR="00777355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че тази година</w:t>
      </w:r>
      <w:r w:rsidR="00777355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когато е пусна</w:t>
      </w:r>
      <w:r w:rsidR="00777355">
        <w:rPr>
          <w:rFonts w:ascii="Times New Roman" w:hAnsi="Times New Roman" w:cs="Times New Roman"/>
          <w:sz w:val="24"/>
          <w:szCs w:val="24"/>
        </w:rPr>
        <w:t>та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тази обществена поръчка и кандидат</w:t>
      </w:r>
      <w:r w:rsidR="00777355">
        <w:rPr>
          <w:rFonts w:ascii="Times New Roman" w:hAnsi="Times New Roman" w:cs="Times New Roman"/>
          <w:sz w:val="24"/>
          <w:szCs w:val="24"/>
        </w:rPr>
        <w:t>стват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повече от една фирма</w:t>
      </w:r>
      <w:r w:rsidR="00777355">
        <w:rPr>
          <w:rFonts w:ascii="Times New Roman" w:hAnsi="Times New Roman" w:cs="Times New Roman"/>
          <w:sz w:val="24"/>
          <w:szCs w:val="24"/>
        </w:rPr>
        <w:t>, з</w:t>
      </w:r>
      <w:r w:rsidR="00AE6C1A" w:rsidRPr="00AE6C1A">
        <w:rPr>
          <w:rFonts w:ascii="Times New Roman" w:hAnsi="Times New Roman" w:cs="Times New Roman"/>
          <w:sz w:val="24"/>
          <w:szCs w:val="24"/>
        </w:rPr>
        <w:t>начи забележете</w:t>
      </w:r>
      <w:r w:rsidR="00777355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повече от една фирма кандидатства по същата</w:t>
      </w:r>
      <w:r w:rsidR="00777355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то тогава се използва механизма за същата да бъде прекратена</w:t>
      </w:r>
      <w:r w:rsidR="00777355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като се прилагат съответни технически необосновани изцяло</w:t>
      </w:r>
      <w:r w:rsidR="00777355">
        <w:rPr>
          <w:rFonts w:ascii="Times New Roman" w:hAnsi="Times New Roman" w:cs="Times New Roman"/>
          <w:sz w:val="24"/>
          <w:szCs w:val="24"/>
        </w:rPr>
        <w:t xml:space="preserve">, </w:t>
      </w:r>
      <w:r w:rsidR="00AE6C1A" w:rsidRPr="00AE6C1A">
        <w:rPr>
          <w:rFonts w:ascii="Times New Roman" w:hAnsi="Times New Roman" w:cs="Times New Roman"/>
          <w:sz w:val="24"/>
          <w:szCs w:val="24"/>
        </w:rPr>
        <w:t>необосновани средства</w:t>
      </w:r>
      <w:r w:rsidR="00777355">
        <w:rPr>
          <w:rFonts w:ascii="Times New Roman" w:hAnsi="Times New Roman" w:cs="Times New Roman"/>
          <w:sz w:val="24"/>
          <w:szCs w:val="24"/>
        </w:rPr>
        <w:t>.</w:t>
      </w:r>
    </w:p>
    <w:p w:rsidR="00777355" w:rsidRDefault="0077735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E6C1A" w:rsidRPr="00AE6C1A">
        <w:rPr>
          <w:rFonts w:ascii="Times New Roman" w:hAnsi="Times New Roman" w:cs="Times New Roman"/>
          <w:sz w:val="24"/>
          <w:szCs w:val="24"/>
        </w:rPr>
        <w:t>ези средства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които са представени впоследствие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те са ед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E6C1A" w:rsidRPr="00AE6C1A">
        <w:rPr>
          <w:rFonts w:ascii="Times New Roman" w:hAnsi="Times New Roman" w:cs="Times New Roman"/>
          <w:sz w:val="24"/>
          <w:szCs w:val="24"/>
        </w:rPr>
        <w:t>н много малък процент от цялата обществена поръчка и те не оказват никакво съществено значение върху обществената поръчка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AE6C1A" w:rsidRPr="00AE6C1A">
        <w:rPr>
          <w:rFonts w:ascii="Times New Roman" w:hAnsi="Times New Roman" w:cs="Times New Roman"/>
          <w:sz w:val="24"/>
          <w:szCs w:val="24"/>
        </w:rPr>
        <w:t>ато изпълнение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AE6C1A" w:rsidRPr="00AE6C1A">
        <w:rPr>
          <w:rFonts w:ascii="Times New Roman" w:hAnsi="Times New Roman" w:cs="Times New Roman"/>
          <w:sz w:val="24"/>
          <w:szCs w:val="24"/>
        </w:rPr>
        <w:t>ака че смисълът на прекра</w:t>
      </w:r>
      <w:r>
        <w:rPr>
          <w:rFonts w:ascii="Times New Roman" w:hAnsi="Times New Roman" w:cs="Times New Roman"/>
          <w:sz w:val="24"/>
          <w:szCs w:val="24"/>
        </w:rPr>
        <w:t>тя</w:t>
      </w:r>
      <w:r w:rsidR="00AE6C1A" w:rsidRPr="00AE6C1A">
        <w:rPr>
          <w:rFonts w:ascii="Times New Roman" w:hAnsi="Times New Roman" w:cs="Times New Roman"/>
          <w:sz w:val="24"/>
          <w:szCs w:val="24"/>
        </w:rPr>
        <w:t>ването на обществената поръчка е именно в това да бъде избрана или подготвена документация за конкретна фирма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а не както в момента се получи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зненадата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E6C1A" w:rsidRPr="00AE6C1A">
        <w:rPr>
          <w:rFonts w:ascii="Times New Roman" w:hAnsi="Times New Roman" w:cs="Times New Roman"/>
          <w:sz w:val="24"/>
          <w:szCs w:val="24"/>
        </w:rPr>
        <w:t>това да кандидатства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повече от една компания в</w:t>
      </w:r>
      <w:r>
        <w:rPr>
          <w:rFonts w:ascii="Times New Roman" w:hAnsi="Times New Roman" w:cs="Times New Roman"/>
          <w:sz w:val="24"/>
          <w:szCs w:val="24"/>
        </w:rPr>
        <w:t>ъв въ</w:t>
      </w:r>
      <w:r w:rsidR="00AE6C1A" w:rsidRPr="00AE6C1A">
        <w:rPr>
          <w:rFonts w:ascii="Times New Roman" w:hAnsi="Times New Roman" w:cs="Times New Roman"/>
          <w:sz w:val="24"/>
          <w:szCs w:val="24"/>
        </w:rPr>
        <w:t>прос</w:t>
      </w:r>
      <w:r>
        <w:rPr>
          <w:rFonts w:ascii="Times New Roman" w:hAnsi="Times New Roman" w:cs="Times New Roman"/>
          <w:sz w:val="24"/>
          <w:szCs w:val="24"/>
        </w:rPr>
        <w:t xml:space="preserve">ната </w:t>
      </w:r>
      <w:r w:rsidR="00AE6C1A" w:rsidRPr="00AE6C1A">
        <w:rPr>
          <w:rFonts w:ascii="Times New Roman" w:hAnsi="Times New Roman" w:cs="Times New Roman"/>
          <w:sz w:val="24"/>
          <w:szCs w:val="24"/>
        </w:rPr>
        <w:t>обществено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1E60" w:rsidRDefault="0077735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E6C1A" w:rsidRPr="00AE6C1A">
        <w:rPr>
          <w:rFonts w:ascii="Times New Roman" w:hAnsi="Times New Roman" w:cs="Times New Roman"/>
          <w:sz w:val="24"/>
          <w:szCs w:val="24"/>
        </w:rPr>
        <w:t>ко си направите труда и погледнете предходните обществени поръчки в тази връзка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които са пускани и ще разберете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ного ясно коя </w:t>
      </w:r>
      <w:r w:rsidR="00531E60">
        <w:rPr>
          <w:rFonts w:ascii="Times New Roman" w:hAnsi="Times New Roman" w:cs="Times New Roman"/>
          <w:sz w:val="24"/>
          <w:szCs w:val="24"/>
        </w:rPr>
        <w:t xml:space="preserve">е </w:t>
      </w:r>
      <w:r w:rsidR="00AE6C1A" w:rsidRPr="00AE6C1A">
        <w:rPr>
          <w:rFonts w:ascii="Times New Roman" w:hAnsi="Times New Roman" w:cs="Times New Roman"/>
          <w:sz w:val="24"/>
          <w:szCs w:val="24"/>
        </w:rPr>
        <w:t>фирмата</w:t>
      </w:r>
      <w:r w:rsidR="00531E60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която е кандидатствала</w:t>
      </w:r>
      <w:r w:rsidR="00531E60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спечелила и какви са родствените отношения с конкретни лица от въпросното дружество</w:t>
      </w:r>
      <w:r w:rsidR="00531E60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които са в конкретна болница</w:t>
      </w:r>
      <w:r w:rsidR="00531E60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която се намира около Пловдив</w:t>
      </w:r>
      <w:r w:rsidR="00531E60">
        <w:rPr>
          <w:rFonts w:ascii="Times New Roman" w:hAnsi="Times New Roman" w:cs="Times New Roman"/>
          <w:sz w:val="24"/>
          <w:szCs w:val="24"/>
        </w:rPr>
        <w:t>. Благодаря Ви.</w:t>
      </w:r>
    </w:p>
    <w:p w:rsidR="00531E60" w:rsidRDefault="00531E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E60" w:rsidRDefault="00531E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BE36DD" w:rsidRDefault="00531E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важаеми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AE6C1A" w:rsidRPr="00AE6C1A">
        <w:rPr>
          <w:rFonts w:ascii="Times New Roman" w:hAnsi="Times New Roman" w:cs="Times New Roman"/>
          <w:sz w:val="24"/>
          <w:szCs w:val="24"/>
        </w:rPr>
        <w:t>осподи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E6C1A" w:rsidRPr="00AE6C1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че подобни инсинуации и обвинения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които се изтък</w:t>
      </w:r>
      <w:r>
        <w:rPr>
          <w:rFonts w:ascii="Times New Roman" w:hAnsi="Times New Roman" w:cs="Times New Roman"/>
          <w:sz w:val="24"/>
          <w:szCs w:val="24"/>
        </w:rPr>
        <w:t>ват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тука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ако бъде записано в </w:t>
      </w:r>
      <w:r w:rsidR="00B40B34">
        <w:rPr>
          <w:rFonts w:ascii="Times New Roman" w:hAnsi="Times New Roman" w:cs="Times New Roman"/>
          <w:sz w:val="24"/>
          <w:szCs w:val="24"/>
        </w:rPr>
        <w:t>п</w:t>
      </w:r>
      <w:r w:rsidR="00AE6C1A" w:rsidRPr="00AE6C1A">
        <w:rPr>
          <w:rFonts w:ascii="Times New Roman" w:hAnsi="Times New Roman" w:cs="Times New Roman"/>
          <w:sz w:val="24"/>
          <w:szCs w:val="24"/>
        </w:rPr>
        <w:t>р</w:t>
      </w:r>
      <w:r w:rsidR="00B40B34">
        <w:rPr>
          <w:rFonts w:ascii="Times New Roman" w:hAnsi="Times New Roman" w:cs="Times New Roman"/>
          <w:sz w:val="24"/>
          <w:szCs w:val="24"/>
        </w:rPr>
        <w:t>о</w:t>
      </w:r>
      <w:r w:rsidR="00AE6C1A" w:rsidRPr="00AE6C1A">
        <w:rPr>
          <w:rFonts w:ascii="Times New Roman" w:hAnsi="Times New Roman" w:cs="Times New Roman"/>
          <w:sz w:val="24"/>
          <w:szCs w:val="24"/>
        </w:rPr>
        <w:t>ток</w:t>
      </w:r>
      <w:r w:rsidR="00B40B34">
        <w:rPr>
          <w:rFonts w:ascii="Times New Roman" w:hAnsi="Times New Roman" w:cs="Times New Roman"/>
          <w:sz w:val="24"/>
          <w:szCs w:val="24"/>
        </w:rPr>
        <w:t>о</w:t>
      </w:r>
      <w:r w:rsidR="00AE6C1A" w:rsidRPr="00AE6C1A">
        <w:rPr>
          <w:rFonts w:ascii="Times New Roman" w:hAnsi="Times New Roman" w:cs="Times New Roman"/>
          <w:sz w:val="24"/>
          <w:szCs w:val="24"/>
        </w:rPr>
        <w:t>ла ще ни даде основание да направя с</w:t>
      </w:r>
      <w:r w:rsidR="00B40B34">
        <w:rPr>
          <w:rFonts w:ascii="Times New Roman" w:hAnsi="Times New Roman" w:cs="Times New Roman"/>
          <w:sz w:val="24"/>
          <w:szCs w:val="24"/>
        </w:rPr>
        <w:t>е</w:t>
      </w:r>
      <w:r w:rsidR="00AE6C1A" w:rsidRPr="00AE6C1A">
        <w:rPr>
          <w:rFonts w:ascii="Times New Roman" w:hAnsi="Times New Roman" w:cs="Times New Roman"/>
          <w:sz w:val="24"/>
          <w:szCs w:val="24"/>
        </w:rPr>
        <w:t>зиране на прокуратурата с конкретни обвинения</w:t>
      </w:r>
      <w:r w:rsidR="00B40B34">
        <w:rPr>
          <w:rFonts w:ascii="Times New Roman" w:hAnsi="Times New Roman" w:cs="Times New Roman"/>
          <w:sz w:val="24"/>
          <w:szCs w:val="24"/>
        </w:rPr>
        <w:t>,</w:t>
      </w:r>
      <w:r w:rsidR="00AE6C1A" w:rsidRPr="00AE6C1A">
        <w:rPr>
          <w:rFonts w:ascii="Times New Roman" w:hAnsi="Times New Roman" w:cs="Times New Roman"/>
          <w:sz w:val="24"/>
          <w:szCs w:val="24"/>
        </w:rPr>
        <w:t xml:space="preserve"> тъй като в момента само при прост преглед на докладните записки може да установите </w:t>
      </w:r>
      <w:r w:rsidR="00B40B34">
        <w:rPr>
          <w:rFonts w:ascii="Times New Roman" w:hAnsi="Times New Roman" w:cs="Times New Roman"/>
          <w:sz w:val="24"/>
          <w:szCs w:val="24"/>
        </w:rPr>
        <w:t>з</w:t>
      </w:r>
      <w:r w:rsidR="00BE36DD">
        <w:rPr>
          <w:rFonts w:ascii="Times New Roman" w:hAnsi="Times New Roman" w:cs="Times New Roman"/>
          <w:sz w:val="24"/>
          <w:szCs w:val="24"/>
        </w:rPr>
        <w:t xml:space="preserve">а </w:t>
      </w:r>
      <w:r w:rsidR="00AE6C1A" w:rsidRPr="00AE6C1A">
        <w:rPr>
          <w:rFonts w:ascii="Times New Roman" w:hAnsi="Times New Roman" w:cs="Times New Roman"/>
          <w:sz w:val="24"/>
          <w:szCs w:val="24"/>
        </w:rPr>
        <w:t>какъв тип същест</w:t>
      </w:r>
      <w:r w:rsidR="00BE36DD">
        <w:rPr>
          <w:rFonts w:ascii="Times New Roman" w:hAnsi="Times New Roman" w:cs="Times New Roman"/>
          <w:sz w:val="24"/>
          <w:szCs w:val="24"/>
        </w:rPr>
        <w:t>вени пропуски става въпрос това.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36D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E36DD">
        <w:rPr>
          <w:rFonts w:ascii="Times New Roman" w:hAnsi="Times New Roman" w:cs="Times New Roman"/>
          <w:sz w:val="24"/>
          <w:szCs w:val="24"/>
        </w:rPr>
        <w:t>Води се протокол, всеки може да се възползва от него.</w:t>
      </w:r>
    </w:p>
    <w:p w:rsidR="00BE36DD" w:rsidRDefault="00BE36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DD" w:rsidRDefault="00BE36DD" w:rsidP="00BE36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М.: </w:t>
      </w:r>
    </w:p>
    <w:p w:rsidR="00BE36DD" w:rsidRDefault="00BE36DD" w:rsidP="00BE36DD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Благодаря.</w:t>
      </w:r>
    </w:p>
    <w:p w:rsidR="00BE36DD" w:rsidRPr="00BE36DD" w:rsidRDefault="00BE36DD" w:rsidP="00BE36DD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E36DD" w:rsidRDefault="00BE36DD" w:rsidP="00BE36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BE36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4E77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DD" w:rsidRDefault="00BE36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DD" w:rsidRDefault="00BE36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6DD" w:rsidRDefault="00BE36D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E0" w:rsidRDefault="006D3AE0">
      <w:pPr>
        <w:spacing w:after="0" w:line="240" w:lineRule="auto"/>
      </w:pPr>
      <w:r>
        <w:separator/>
      </w:r>
    </w:p>
  </w:endnote>
  <w:endnote w:type="continuationSeparator" w:id="0">
    <w:p w:rsidR="006D3AE0" w:rsidRDefault="006D3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61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E0" w:rsidRDefault="006D3AE0">
      <w:pPr>
        <w:spacing w:after="0" w:line="240" w:lineRule="auto"/>
      </w:pPr>
      <w:r>
        <w:separator/>
      </w:r>
    </w:p>
  </w:footnote>
  <w:footnote w:type="continuationSeparator" w:id="0">
    <w:p w:rsidR="006D3AE0" w:rsidRDefault="006D3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959F9"/>
    <w:multiLevelType w:val="hybridMultilevel"/>
    <w:tmpl w:val="F20AF3A2"/>
    <w:lvl w:ilvl="0" w:tplc="8224156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9541B"/>
    <w:rsid w:val="000D2B93"/>
    <w:rsid w:val="0012134D"/>
    <w:rsid w:val="00133B8D"/>
    <w:rsid w:val="001F71D2"/>
    <w:rsid w:val="00263E09"/>
    <w:rsid w:val="002D65C7"/>
    <w:rsid w:val="002D7191"/>
    <w:rsid w:val="002D7E56"/>
    <w:rsid w:val="003234E7"/>
    <w:rsid w:val="003251CC"/>
    <w:rsid w:val="003B4EAD"/>
    <w:rsid w:val="003E3CAE"/>
    <w:rsid w:val="00433843"/>
    <w:rsid w:val="0045188B"/>
    <w:rsid w:val="00470856"/>
    <w:rsid w:val="00484671"/>
    <w:rsid w:val="004B3602"/>
    <w:rsid w:val="004D1ADA"/>
    <w:rsid w:val="00531E60"/>
    <w:rsid w:val="005B0ACA"/>
    <w:rsid w:val="00601C2A"/>
    <w:rsid w:val="00654FB2"/>
    <w:rsid w:val="00660417"/>
    <w:rsid w:val="006821AF"/>
    <w:rsid w:val="006C1D60"/>
    <w:rsid w:val="006C66EA"/>
    <w:rsid w:val="006D3AE0"/>
    <w:rsid w:val="006F3B70"/>
    <w:rsid w:val="00777355"/>
    <w:rsid w:val="00782744"/>
    <w:rsid w:val="007C6EC7"/>
    <w:rsid w:val="0080608B"/>
    <w:rsid w:val="00895C63"/>
    <w:rsid w:val="008A2C42"/>
    <w:rsid w:val="008D6312"/>
    <w:rsid w:val="008F3614"/>
    <w:rsid w:val="009A212E"/>
    <w:rsid w:val="009E4C8F"/>
    <w:rsid w:val="009F0BA0"/>
    <w:rsid w:val="00A845B4"/>
    <w:rsid w:val="00A8592A"/>
    <w:rsid w:val="00AD4484"/>
    <w:rsid w:val="00AD5751"/>
    <w:rsid w:val="00AE6C1A"/>
    <w:rsid w:val="00B14824"/>
    <w:rsid w:val="00B40B34"/>
    <w:rsid w:val="00B616DC"/>
    <w:rsid w:val="00B80760"/>
    <w:rsid w:val="00BE36DD"/>
    <w:rsid w:val="00BF6FD8"/>
    <w:rsid w:val="00C33427"/>
    <w:rsid w:val="00C9021E"/>
    <w:rsid w:val="00C970FD"/>
    <w:rsid w:val="00CD08FE"/>
    <w:rsid w:val="00D403A3"/>
    <w:rsid w:val="00D604A3"/>
    <w:rsid w:val="00D628D5"/>
    <w:rsid w:val="00D66848"/>
    <w:rsid w:val="00DA4E77"/>
    <w:rsid w:val="00DD10D5"/>
    <w:rsid w:val="00EA67CE"/>
    <w:rsid w:val="00EE1AF7"/>
    <w:rsid w:val="00F31618"/>
    <w:rsid w:val="00F42083"/>
    <w:rsid w:val="00F56657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5000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1118</Words>
  <Characters>6379</Characters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2023-07-21T07:24:00Z</dcterms:created>
  <dcterms:modified xsi:type="dcterms:W3CDTF">2023-07-21T07:24:00Z</dcterms:modified>
</cp:coreProperties>
</file>